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7" w:rsidRDefault="00E231D7" w:rsidP="00541311">
      <w:pPr>
        <w:rPr>
          <w:rFonts w:hint="cs"/>
        </w:rPr>
      </w:pPr>
    </w:p>
    <w:p w:rsidR="00B10AFB" w:rsidRDefault="00541311" w:rsidP="005413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1822F" wp14:editId="7EBBEE48">
                <wp:simplePos x="0" y="0"/>
                <wp:positionH relativeFrom="column">
                  <wp:posOffset>-66675</wp:posOffset>
                </wp:positionH>
                <wp:positionV relativeFrom="paragraph">
                  <wp:posOffset>457200</wp:posOffset>
                </wp:positionV>
                <wp:extent cx="5962650" cy="7426325"/>
                <wp:effectExtent l="0" t="0" r="19050" b="222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426325"/>
                        </a:xfrm>
                        <a:prstGeom prst="roundRect">
                          <a:avLst>
                            <a:gd name="adj" fmla="val 30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311" w:rsidRPr="0005140E" w:rsidRDefault="00541311" w:rsidP="00541311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5140E">
                              <w:rPr>
                                <w:rFonts w:cs="B Traff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بسمه تعالي</w:t>
                            </w:r>
                            <w:r w:rsidRPr="0005140E">
                              <w:rPr>
                                <w:rFonts w:cs="B Hom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</w:t>
                            </w:r>
                          </w:p>
                          <w:p w:rsidR="00541311" w:rsidRPr="0005140E" w:rsidRDefault="00541311" w:rsidP="00E231D7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05140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آگهی </w:t>
                            </w:r>
                            <w:r w:rsidR="00925B4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مناقصه</w:t>
                            </w:r>
                            <w:r w:rsidRPr="0005140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عمومی شماره  </w:t>
                            </w:r>
                            <w:r w:rsidR="00E231D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06</w:t>
                            </w:r>
                            <w:r w:rsidRPr="0005140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 w:rsidR="00FF48D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0</w:t>
                            </w:r>
                            <w:r w:rsidR="00925B4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Pr="0005140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-111-</w:t>
                            </w:r>
                            <w:r w:rsidR="0070186F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140</w:t>
                            </w:r>
                            <w:r w:rsidR="00925B4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:rsidR="008228BE" w:rsidRPr="00925B41" w:rsidRDefault="00541311" w:rsidP="00AE4807">
                            <w:pPr>
                              <w:spacing w:line="240" w:lineRule="auto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5A8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شرکت کشت و صنعت امام خمینی </w:t>
                            </w:r>
                            <w:r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>(ره)</w:t>
                            </w:r>
                            <w:r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718F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 نظر دارد </w:t>
                            </w:r>
                            <w:bookmarkStart w:id="0" w:name="_Hlk195090115"/>
                            <w:r w:rsidR="00E231D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اجراي روكش آسفالت </w:t>
                            </w:r>
                            <w:r w:rsidR="003E102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از تقاطع شركت به طول 10 كيلومتر را به پيمانكار واگذار نمايد. كل قير مورد نياز بر اساس تفاهم في مابين و</w:t>
                            </w:r>
                            <w:r w:rsidR="00E2287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3E102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به صورت رايگان از طرف اداره كل راهداري وحمل ونقل جاده اي استان خوزستان تامين             مي شود .</w:t>
                            </w:r>
                            <w:bookmarkEnd w:id="0"/>
                            <w:r w:rsidR="005618AB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لذا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متقاضيان</w:t>
                            </w:r>
                            <w:r w:rsidR="00A443DC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توانند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87E1C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دريافت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اسناد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5B41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مناقصه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E102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اطلاعات بيشتر از تاريخ درج آگهي به جز ايام تعطيل به مدت </w:t>
                            </w:r>
                            <w:r w:rsidR="00E2287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  <w:r w:rsidR="003E102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روز به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نشانی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شوشتر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بخش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شعیبیه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شركت</w:t>
                            </w:r>
                            <w:r w:rsidR="00E2287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A23F46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کشت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صنعت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امام</w:t>
                            </w:r>
                            <w:r w:rsidR="00C920AC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A73EF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مینی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ره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8228BE" w:rsidRPr="00925B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مدیریت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بازرگانی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اداره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قراردادها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1875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فروش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مراجعه</w:t>
                            </w:r>
                            <w:r w:rsidR="00ED10D5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یا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5B41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هاي 95</w:t>
                            </w:r>
                            <w:r w:rsidR="00701875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1875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06133137094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نمابر</w:t>
                            </w:r>
                            <w:r w:rsid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0431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20431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37097 </w:t>
                            </w:r>
                            <w:r w:rsidR="0001755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-061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تماس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28BE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حاصل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D10D5" w:rsidRPr="0092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نمايند</w:t>
                            </w:r>
                            <w:r w:rsidR="008228BE" w:rsidRPr="00925B4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1"/>
                              <w:gridCol w:w="2223"/>
                              <w:gridCol w:w="2060"/>
                              <w:gridCol w:w="2126"/>
                            </w:tblGrid>
                            <w:tr w:rsidR="00011425" w:rsidTr="00E2287F">
                              <w:tc>
                                <w:tcPr>
                                  <w:tcW w:w="2221" w:type="dxa"/>
                                </w:tcPr>
                                <w:p w:rsidR="00011425" w:rsidRPr="00011425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11425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شماره مناقصه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:rsidR="00011425" w:rsidRPr="00011425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11425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موضوع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011425" w:rsidRPr="00011425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11425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متراژ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011425" w:rsidRPr="00011425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11425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مبلغ تضمين (ريال)</w:t>
                                  </w:r>
                                </w:p>
                              </w:tc>
                            </w:tr>
                            <w:tr w:rsidR="00011425" w:rsidTr="00E2287F">
                              <w:tc>
                                <w:tcPr>
                                  <w:tcW w:w="2221" w:type="dxa"/>
                                  <w:vAlign w:val="center"/>
                                </w:tcPr>
                                <w:p w:rsidR="00011425" w:rsidRPr="00E2287F" w:rsidRDefault="00E2287F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2287F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1404-111-01-06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011425" w:rsidRPr="00E2287F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2287F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روكش آسفالت از تاقطع شركت تا سه راهي روستاي ديلم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:rsidR="00011425" w:rsidRPr="00E2287F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2287F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طول 10 كيلومتر </w:t>
                                  </w:r>
                                  <w:r w:rsidRPr="00E2287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E2287F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عرض 6 متر وضخامت 6 سانتي متر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011425" w:rsidRPr="00E2287F" w:rsidRDefault="00011425" w:rsidP="00E2287F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2287F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10،000،000،000</w:t>
                                  </w:r>
                                </w:p>
                              </w:tc>
                            </w:tr>
                          </w:tbl>
                          <w:p w:rsidR="00B63C43" w:rsidRPr="00460A18" w:rsidRDefault="00460A18" w:rsidP="00460A1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مهلت دريافت تحويل </w:t>
                            </w:r>
                            <w:r w:rsidR="00B63C43"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اسناد </w:t>
                            </w:r>
                            <w:r w:rsidR="005B0E56"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ارزيابي كيفي از تاريخ انتشار آگهي روزنامه 6 روز مي باشد . </w:t>
                            </w:r>
                          </w:p>
                          <w:p w:rsidR="005B0E56" w:rsidRPr="00460A18" w:rsidRDefault="005B0E56" w:rsidP="00925B41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پيمانكاران حداكثر 3 روز پس از ارزيابي و</w:t>
                            </w:r>
                            <w:r w:rsidR="005029F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تاييد توسط كارفرما مجاز به ارايه </w:t>
                            </w:r>
                            <w:bookmarkStart w:id="1" w:name="_GoBack"/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پيشنهاد </w:t>
                            </w:r>
                            <w:bookmarkEnd w:id="1"/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قيمت مي باشند .</w:t>
                            </w:r>
                          </w:p>
                          <w:p w:rsidR="008228BE" w:rsidRPr="00460A18" w:rsidRDefault="008228BE" w:rsidP="00925B41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ضمناً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هزینه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چاپ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آگهی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روزنامه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بعهده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برنده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5B41"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مناقصه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خواهد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0A1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60A1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541311" w:rsidRPr="0005140E" w:rsidRDefault="00541311" w:rsidP="00BF5EEB">
                            <w:pPr>
                              <w:jc w:val="lowKashida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41311" w:rsidRPr="0005140E" w:rsidRDefault="00541311" w:rsidP="0054131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شرکت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کشت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صنعت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امام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5140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خمینی</w:t>
                            </w:r>
                            <w:r w:rsidRPr="0005140E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A73EF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5A73E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ره</w:t>
                            </w:r>
                            <w:r w:rsidRPr="005A73EF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541311" w:rsidRPr="0005140E" w:rsidRDefault="00541311" w:rsidP="00BF5EEB">
                            <w:pPr>
                              <w:jc w:val="lowKashida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 w:rsidRPr="0005140E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541311" w:rsidRPr="0005140E" w:rsidRDefault="00541311" w:rsidP="00CB5BBC">
                            <w:pPr>
                              <w:jc w:val="lowKashida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41311" w:rsidRPr="0005140E" w:rsidRDefault="00541311" w:rsidP="004D735B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1822F" id="Rounded Rectangle 1" o:spid="_x0000_s1026" style="position:absolute;left:0;text-align:left;margin-left:-5.25pt;margin-top:36pt;width:469.5pt;height:5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" strokeweight="1.5pt">
                <v:textbox>
                  <w:txbxContent>
                    <w:p w:rsidR="00541311" w:rsidRPr="0005140E" w:rsidRDefault="00541311" w:rsidP="00541311">
                      <w:pPr>
                        <w:jc w:val="center"/>
                        <w:rPr>
                          <w:rFonts w:cs="B Traff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5140E">
                        <w:rPr>
                          <w:rFonts w:cs="B Traffic" w:hint="cs"/>
                          <w:b/>
                          <w:bCs/>
                          <w:sz w:val="36"/>
                          <w:szCs w:val="36"/>
                          <w:rtl/>
                        </w:rPr>
                        <w:t>بسمه تعالي</w:t>
                      </w:r>
                      <w:r w:rsidRPr="0005140E">
                        <w:rPr>
                          <w:rFonts w:cs="B Hom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</w:t>
                      </w:r>
                    </w:p>
                    <w:p w:rsidR="00541311" w:rsidRPr="0005140E" w:rsidRDefault="00541311" w:rsidP="00E231D7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05140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آگهی </w:t>
                      </w:r>
                      <w:r w:rsidR="00925B4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مناقصه</w:t>
                      </w:r>
                      <w:r w:rsidRPr="0005140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عمومی شماره  </w:t>
                      </w:r>
                      <w:r w:rsidR="00E231D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06</w:t>
                      </w:r>
                      <w:r w:rsidRPr="0005140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</w:t>
                      </w:r>
                      <w:r w:rsidR="00FF48D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0</w:t>
                      </w:r>
                      <w:r w:rsidR="00925B4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1</w:t>
                      </w:r>
                      <w:r w:rsidRPr="0005140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-111-</w:t>
                      </w:r>
                      <w:r w:rsidR="0070186F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140</w:t>
                      </w:r>
                      <w:r w:rsidR="00925B4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  <w:p w:rsidR="008228BE" w:rsidRPr="00925B41" w:rsidRDefault="00541311" w:rsidP="00AE4807">
                      <w:pPr>
                        <w:spacing w:line="240" w:lineRule="auto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5A8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شرکت کشت و صنعت امام خمینی </w:t>
                      </w:r>
                      <w:r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vertAlign w:val="subscript"/>
                          <w:rtl/>
                        </w:rPr>
                        <w:t>(ره)</w:t>
                      </w:r>
                      <w:r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718F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 نظر دارد </w:t>
                      </w:r>
                      <w:bookmarkStart w:id="2" w:name="_Hlk195090115"/>
                      <w:r w:rsidR="00E231D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اجراي روكش آسفالت </w:t>
                      </w:r>
                      <w:r w:rsidR="003E102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از تقاطع شركت به طول 10 كيلومتر را به پيمانكار واگذار نمايد. كل قير مورد نياز بر اساس تفاهم في مابين و</w:t>
                      </w:r>
                      <w:r w:rsidR="00E2287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="003E102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به صورت رايگان از طرف اداره كل راهداري وحمل ونقل جاده اي استان خوزستان تامين             مي شود .</w:t>
                      </w:r>
                      <w:bookmarkEnd w:id="2"/>
                      <w:r w:rsidR="005618AB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لذا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متقاضيان</w:t>
                      </w:r>
                      <w:r w:rsidR="00A443DC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مي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توانند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جهت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87E1C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دريافت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اسناد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5B41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مناقصه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E102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اطلاعات بيشتر از تاريخ درج آگهي به جز ايام تعطيل به مدت </w:t>
                      </w:r>
                      <w:r w:rsidR="00E2287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13</w:t>
                      </w:r>
                      <w:r w:rsidR="003E102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روز به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نشانی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شوشتر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بخش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شعیبیه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شركت</w:t>
                      </w:r>
                      <w:r w:rsidR="00E2287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A23F46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کشت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صنعت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امام</w:t>
                      </w:r>
                      <w:r w:rsidR="00C920AC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A73EF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خ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مینی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ره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8228BE" w:rsidRPr="00925B4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مدیریت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بازرگانی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اداره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قراردادها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1875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فروش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مراجعه</w:t>
                      </w:r>
                      <w:r w:rsidR="00ED10D5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یا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با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5B41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هاي 95</w:t>
                      </w:r>
                      <w:r w:rsidR="00701875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1875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06133137094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نمابر</w:t>
                      </w:r>
                      <w:r w:rsid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0431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20431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37097 </w:t>
                      </w:r>
                      <w:r w:rsidR="0001755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-061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تماس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28BE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حاصل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D10D5" w:rsidRPr="0092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نمايند</w:t>
                      </w:r>
                      <w:r w:rsidR="008228BE" w:rsidRPr="00925B41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1"/>
                        <w:gridCol w:w="2223"/>
                        <w:gridCol w:w="2060"/>
                        <w:gridCol w:w="2126"/>
                      </w:tblGrid>
                      <w:tr w:rsidR="00011425" w:rsidTr="00E2287F">
                        <w:tc>
                          <w:tcPr>
                            <w:tcW w:w="2221" w:type="dxa"/>
                          </w:tcPr>
                          <w:p w:rsidR="00011425" w:rsidRPr="00011425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1142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 مناقصه</w:t>
                            </w:r>
                          </w:p>
                        </w:tc>
                        <w:tc>
                          <w:tcPr>
                            <w:tcW w:w="2223" w:type="dxa"/>
                          </w:tcPr>
                          <w:p w:rsidR="00011425" w:rsidRPr="00011425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1142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موضوع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011425" w:rsidRPr="00011425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1142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متراژ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011425" w:rsidRPr="00011425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1142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مبلغ تضمين (ريال)</w:t>
                            </w:r>
                          </w:p>
                        </w:tc>
                      </w:tr>
                      <w:tr w:rsidR="00011425" w:rsidTr="00E2287F">
                        <w:tc>
                          <w:tcPr>
                            <w:tcW w:w="2221" w:type="dxa"/>
                            <w:vAlign w:val="center"/>
                          </w:tcPr>
                          <w:p w:rsidR="00011425" w:rsidRPr="00E2287F" w:rsidRDefault="00E2287F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2287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1404-111-01-06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011425" w:rsidRPr="00E2287F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2287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روكش آسفالت از تاقطع شركت تا سه راهي روستاي ديلم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:rsidR="00011425" w:rsidRPr="00E2287F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2287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طول 10 كيلومتر </w:t>
                            </w:r>
                            <w:r w:rsidRPr="00E2287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E2287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عرض 6 متر وضخامت 6 سانتي متر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011425" w:rsidRPr="00E2287F" w:rsidRDefault="00011425" w:rsidP="00E2287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2287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10،000،000،000</w:t>
                            </w:r>
                          </w:p>
                        </w:tc>
                      </w:tr>
                    </w:tbl>
                    <w:p w:rsidR="00B63C43" w:rsidRPr="00460A18" w:rsidRDefault="00460A18" w:rsidP="00460A1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مهلت دريافت تحويل </w:t>
                      </w:r>
                      <w:r w:rsidR="00B63C43"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اسناد </w:t>
                      </w:r>
                      <w:r w:rsidR="005B0E56"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ارزيابي كيفي از تاريخ انتشار آگهي روزنامه 6 روز مي باشد . </w:t>
                      </w:r>
                    </w:p>
                    <w:p w:rsidR="005B0E56" w:rsidRPr="00460A18" w:rsidRDefault="005B0E56" w:rsidP="00925B41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پيمانكاران حداكثر 3 روز پس از ارزيابي و</w:t>
                      </w:r>
                      <w:r w:rsidR="005029F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تاييد توسط كارفرما مجاز به ارايه </w:t>
                      </w:r>
                      <w:bookmarkStart w:id="3" w:name="_GoBack"/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پيشنهاد </w:t>
                      </w:r>
                      <w:bookmarkEnd w:id="3"/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قيمت مي باشند .</w:t>
                      </w:r>
                    </w:p>
                    <w:p w:rsidR="008228BE" w:rsidRPr="00460A18" w:rsidRDefault="008228BE" w:rsidP="00925B41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ضمناً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هزینه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چاپ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آگهی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روزنامه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بعهده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برنده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5B41"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مناقصه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خواهد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0A1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بود</w:t>
                      </w:r>
                      <w:r w:rsidRPr="00460A18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541311" w:rsidRPr="0005140E" w:rsidRDefault="00541311" w:rsidP="00BF5EEB">
                      <w:pPr>
                        <w:jc w:val="lowKashida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41311" w:rsidRPr="0005140E" w:rsidRDefault="00541311" w:rsidP="00541311">
                      <w:pPr>
                        <w:jc w:val="right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شرکت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کشت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و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صنعت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امام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5140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خمینی</w:t>
                      </w:r>
                      <w:r w:rsidRPr="0005140E"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A73EF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Pr="005A73E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ره</w:t>
                      </w:r>
                      <w:r w:rsidRPr="005A73EF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541311" w:rsidRPr="0005140E" w:rsidRDefault="00541311" w:rsidP="00BF5EEB">
                      <w:pPr>
                        <w:jc w:val="lowKashida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r w:rsidRPr="0005140E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541311" w:rsidRPr="0005140E" w:rsidRDefault="00541311" w:rsidP="00CB5BBC">
                      <w:pPr>
                        <w:jc w:val="lowKashida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</w:p>
                    <w:p w:rsidR="00541311" w:rsidRPr="0005140E" w:rsidRDefault="00541311" w:rsidP="004D735B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10AFB" w:rsidSect="001126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11"/>
    <w:rsid w:val="00011425"/>
    <w:rsid w:val="0001755E"/>
    <w:rsid w:val="0005140E"/>
    <w:rsid w:val="000D36B8"/>
    <w:rsid w:val="0011266E"/>
    <w:rsid w:val="001721CC"/>
    <w:rsid w:val="001C377F"/>
    <w:rsid w:val="0020431E"/>
    <w:rsid w:val="00262379"/>
    <w:rsid w:val="0026551A"/>
    <w:rsid w:val="002D402A"/>
    <w:rsid w:val="002E2843"/>
    <w:rsid w:val="002E630D"/>
    <w:rsid w:val="002F6840"/>
    <w:rsid w:val="00337F97"/>
    <w:rsid w:val="00367517"/>
    <w:rsid w:val="0038177A"/>
    <w:rsid w:val="00384B0A"/>
    <w:rsid w:val="0039635C"/>
    <w:rsid w:val="003B6461"/>
    <w:rsid w:val="003D3DA1"/>
    <w:rsid w:val="003E1029"/>
    <w:rsid w:val="003E7975"/>
    <w:rsid w:val="00402EAC"/>
    <w:rsid w:val="004109E8"/>
    <w:rsid w:val="00426227"/>
    <w:rsid w:val="00460A18"/>
    <w:rsid w:val="00487E1C"/>
    <w:rsid w:val="004A6A40"/>
    <w:rsid w:val="004C771B"/>
    <w:rsid w:val="004F707D"/>
    <w:rsid w:val="005029FD"/>
    <w:rsid w:val="005122B8"/>
    <w:rsid w:val="00541208"/>
    <w:rsid w:val="00541311"/>
    <w:rsid w:val="005618AB"/>
    <w:rsid w:val="005A73EF"/>
    <w:rsid w:val="005B0E56"/>
    <w:rsid w:val="005B4922"/>
    <w:rsid w:val="00602407"/>
    <w:rsid w:val="006277CE"/>
    <w:rsid w:val="006551C7"/>
    <w:rsid w:val="006902F4"/>
    <w:rsid w:val="00692482"/>
    <w:rsid w:val="006B5557"/>
    <w:rsid w:val="006C361E"/>
    <w:rsid w:val="0070186F"/>
    <w:rsid w:val="00701875"/>
    <w:rsid w:val="00724468"/>
    <w:rsid w:val="00764D42"/>
    <w:rsid w:val="007A47F0"/>
    <w:rsid w:val="007D0299"/>
    <w:rsid w:val="007E4940"/>
    <w:rsid w:val="007E6B16"/>
    <w:rsid w:val="007F463E"/>
    <w:rsid w:val="0080081D"/>
    <w:rsid w:val="00802E24"/>
    <w:rsid w:val="008228BE"/>
    <w:rsid w:val="00824BAF"/>
    <w:rsid w:val="00825465"/>
    <w:rsid w:val="0082718F"/>
    <w:rsid w:val="00840B11"/>
    <w:rsid w:val="008C2231"/>
    <w:rsid w:val="008D296C"/>
    <w:rsid w:val="008E367E"/>
    <w:rsid w:val="009002A5"/>
    <w:rsid w:val="00902DB7"/>
    <w:rsid w:val="00925B41"/>
    <w:rsid w:val="00925BDF"/>
    <w:rsid w:val="0095789F"/>
    <w:rsid w:val="009720AC"/>
    <w:rsid w:val="009A05E7"/>
    <w:rsid w:val="009B6410"/>
    <w:rsid w:val="009E3E09"/>
    <w:rsid w:val="009F71E8"/>
    <w:rsid w:val="00A0145B"/>
    <w:rsid w:val="00A23BF0"/>
    <w:rsid w:val="00A23F46"/>
    <w:rsid w:val="00A32711"/>
    <w:rsid w:val="00A37F16"/>
    <w:rsid w:val="00A443DC"/>
    <w:rsid w:val="00A85A88"/>
    <w:rsid w:val="00AE4807"/>
    <w:rsid w:val="00AF798B"/>
    <w:rsid w:val="00B10AFB"/>
    <w:rsid w:val="00B62E62"/>
    <w:rsid w:val="00B63C43"/>
    <w:rsid w:val="00B65763"/>
    <w:rsid w:val="00B96C24"/>
    <w:rsid w:val="00C3389C"/>
    <w:rsid w:val="00C806FC"/>
    <w:rsid w:val="00C873BD"/>
    <w:rsid w:val="00C920AC"/>
    <w:rsid w:val="00C93CA2"/>
    <w:rsid w:val="00CA3F7C"/>
    <w:rsid w:val="00CA7DA6"/>
    <w:rsid w:val="00CB090F"/>
    <w:rsid w:val="00CD71EA"/>
    <w:rsid w:val="00D0111E"/>
    <w:rsid w:val="00D0268A"/>
    <w:rsid w:val="00D206FA"/>
    <w:rsid w:val="00D342AE"/>
    <w:rsid w:val="00DB7A1E"/>
    <w:rsid w:val="00E2287F"/>
    <w:rsid w:val="00E231D7"/>
    <w:rsid w:val="00E3473B"/>
    <w:rsid w:val="00E731AD"/>
    <w:rsid w:val="00ED10D5"/>
    <w:rsid w:val="00F2341A"/>
    <w:rsid w:val="00F3163B"/>
    <w:rsid w:val="00F55AF4"/>
    <w:rsid w:val="00F81F93"/>
    <w:rsid w:val="00F83B07"/>
    <w:rsid w:val="00FA1017"/>
    <w:rsid w:val="00FB7BAA"/>
    <w:rsid w:val="00FC424C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F5D40"/>
  <w15:docId w15:val="{FDED58B2-8F86-4E5D-85BB-2CB0D25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Bazargani-Arastehfar</dc:creator>
  <cp:lastModifiedBy>h.pira</cp:lastModifiedBy>
  <cp:revision>17</cp:revision>
  <cp:lastPrinted>2022-06-13T05:32:00Z</cp:lastPrinted>
  <dcterms:created xsi:type="dcterms:W3CDTF">2025-05-10T13:05:00Z</dcterms:created>
  <dcterms:modified xsi:type="dcterms:W3CDTF">2025-05-17T06:29:00Z</dcterms:modified>
</cp:coreProperties>
</file>